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7D1AD6" w14:textId="350F131A" w:rsidR="007375EA" w:rsidRDefault="007375EA" w:rsidP="007375EA">
      <w:pPr>
        <w:spacing w:after="0" w:line="240" w:lineRule="auto"/>
        <w:ind w:left="5812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УТВЕРЖДЕНЫ</w:t>
      </w:r>
    </w:p>
    <w:p w14:paraId="576939FC" w14:textId="77777777" w:rsidR="007375EA" w:rsidRDefault="007375EA" w:rsidP="007375EA">
      <w:pPr>
        <w:spacing w:after="0" w:line="240" w:lineRule="auto"/>
        <w:ind w:left="5812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Решением Ученого совета</w:t>
      </w:r>
    </w:p>
    <w:p w14:paraId="629BB701" w14:textId="72C5F2EC" w:rsidR="007375EA" w:rsidRDefault="007375EA" w:rsidP="007375EA">
      <w:pPr>
        <w:spacing w:after="0" w:line="240" w:lineRule="auto"/>
        <w:ind w:left="5812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Факультета компьютерных наук </w:t>
      </w:r>
      <w:r>
        <w:rPr>
          <w:rFonts w:ascii="Times New Roman" w:hAnsi="Times New Roman"/>
          <w:sz w:val="26"/>
          <w:szCs w:val="26"/>
        </w:rPr>
        <w:br/>
        <w:t xml:space="preserve">НИУ ВШЭ </w:t>
      </w:r>
      <w:r w:rsidR="000421CD">
        <w:rPr>
          <w:rFonts w:ascii="Times New Roman" w:hAnsi="Times New Roman"/>
          <w:sz w:val="26"/>
          <w:szCs w:val="26"/>
        </w:rPr>
        <w:t>от 23.05.2020</w:t>
      </w:r>
      <w:r w:rsidR="000421CD">
        <w:rPr>
          <w:rFonts w:ascii="Times New Roman" w:hAnsi="Times New Roman"/>
          <w:sz w:val="26"/>
          <w:szCs w:val="26"/>
        </w:rPr>
        <w:br/>
        <w:t>№ 2.3-01/2305-01</w:t>
      </w:r>
    </w:p>
    <w:p w14:paraId="40D81E25" w14:textId="77777777" w:rsidR="007375EA" w:rsidRDefault="007375EA" w:rsidP="007375EA">
      <w:pPr>
        <w:ind w:left="709" w:right="11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DE4379" w14:textId="509495B0" w:rsidR="007375EA" w:rsidRPr="007375EA" w:rsidRDefault="007375EA" w:rsidP="00E73DFB">
      <w:pPr>
        <w:ind w:right="1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375EA">
        <w:rPr>
          <w:rFonts w:ascii="Times New Roman" w:hAnsi="Times New Roman" w:cs="Times New Roman"/>
          <w:b/>
          <w:bCs/>
          <w:sz w:val="26"/>
          <w:szCs w:val="26"/>
        </w:rPr>
        <w:t xml:space="preserve">Критерии оценки </w:t>
      </w:r>
      <w:r w:rsidR="001628CF">
        <w:rPr>
          <w:rFonts w:ascii="Times New Roman" w:hAnsi="Times New Roman" w:cs="Times New Roman"/>
          <w:b/>
          <w:bCs/>
          <w:sz w:val="26"/>
          <w:szCs w:val="26"/>
        </w:rPr>
        <w:t>отчетов проектных групп</w:t>
      </w:r>
      <w:r w:rsidRPr="007375EA">
        <w:rPr>
          <w:rFonts w:ascii="Times New Roman" w:hAnsi="Times New Roman" w:cs="Times New Roman"/>
          <w:b/>
          <w:bCs/>
          <w:sz w:val="26"/>
          <w:szCs w:val="26"/>
        </w:rPr>
        <w:t xml:space="preserve"> конкурса факультетов на формирование проектных групп </w:t>
      </w:r>
      <w:r w:rsidR="0007292F">
        <w:rPr>
          <w:rFonts w:ascii="Times New Roman" w:hAnsi="Times New Roman" w:cs="Times New Roman"/>
          <w:b/>
          <w:bCs/>
          <w:sz w:val="26"/>
          <w:szCs w:val="26"/>
        </w:rPr>
        <w:t xml:space="preserve">на факультете компьютерных наук </w:t>
      </w:r>
      <w:r w:rsidRPr="007375EA">
        <w:rPr>
          <w:rFonts w:ascii="Times New Roman" w:hAnsi="Times New Roman" w:cs="Times New Roman"/>
          <w:b/>
          <w:bCs/>
          <w:sz w:val="26"/>
          <w:szCs w:val="26"/>
        </w:rPr>
        <w:t>в Национальном исследовательском университете «Высшая школа экономики»</w:t>
      </w:r>
    </w:p>
    <w:p w14:paraId="6971C23E" w14:textId="77777777" w:rsidR="007375EA" w:rsidRPr="007375EA" w:rsidRDefault="007375EA" w:rsidP="007375EA">
      <w:pPr>
        <w:rPr>
          <w:rFonts w:ascii="Times New Roman" w:hAnsi="Times New Roman" w:cs="Times New Roman"/>
          <w:sz w:val="26"/>
          <w:szCs w:val="26"/>
        </w:rPr>
      </w:pPr>
    </w:p>
    <w:p w14:paraId="7EF69383" w14:textId="26A9D21A" w:rsidR="007375EA" w:rsidRPr="001628CF" w:rsidRDefault="00F04AA7" w:rsidP="001628CF">
      <w:pPr>
        <w:pStyle w:val="a3"/>
        <w:numPr>
          <w:ilvl w:val="0"/>
          <w:numId w:val="1"/>
        </w:numPr>
        <w:spacing w:after="0" w:line="288" w:lineRule="auto"/>
        <w:ind w:right="4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1628CF" w:rsidRPr="001628CF">
        <w:rPr>
          <w:rFonts w:ascii="Times New Roman" w:hAnsi="Times New Roman" w:cs="Times New Roman"/>
          <w:sz w:val="26"/>
          <w:szCs w:val="26"/>
        </w:rPr>
        <w:t>остижени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="001628CF" w:rsidRPr="001628CF">
        <w:rPr>
          <w:rFonts w:ascii="Times New Roman" w:hAnsi="Times New Roman" w:cs="Times New Roman"/>
          <w:sz w:val="26"/>
          <w:szCs w:val="26"/>
        </w:rPr>
        <w:t xml:space="preserve"> </w:t>
      </w:r>
      <w:r w:rsidR="001628CF">
        <w:rPr>
          <w:rFonts w:ascii="Times New Roman" w:hAnsi="Times New Roman" w:cs="Times New Roman"/>
          <w:sz w:val="26"/>
          <w:szCs w:val="26"/>
        </w:rPr>
        <w:t xml:space="preserve">заявленных </w:t>
      </w:r>
      <w:r>
        <w:rPr>
          <w:rFonts w:ascii="Times New Roman" w:hAnsi="Times New Roman" w:cs="Times New Roman"/>
          <w:sz w:val="26"/>
          <w:szCs w:val="26"/>
        </w:rPr>
        <w:t>целей</w:t>
      </w:r>
      <w:r w:rsidR="001628CF" w:rsidRPr="001628CF">
        <w:rPr>
          <w:rFonts w:ascii="Times New Roman" w:hAnsi="Times New Roman" w:cs="Times New Roman"/>
          <w:sz w:val="26"/>
          <w:szCs w:val="26"/>
        </w:rPr>
        <w:t xml:space="preserve"> проекта</w:t>
      </w:r>
      <w:r w:rsidR="00E73DFB" w:rsidRPr="00E73DFB">
        <w:rPr>
          <w:rFonts w:ascii="Times New Roman" w:hAnsi="Times New Roman" w:cs="Times New Roman"/>
          <w:sz w:val="26"/>
          <w:szCs w:val="26"/>
        </w:rPr>
        <w:t>;</w:t>
      </w:r>
    </w:p>
    <w:p w14:paraId="713C15CA" w14:textId="77777777" w:rsidR="00F04AA7" w:rsidRPr="00F04AA7" w:rsidRDefault="00F04AA7" w:rsidP="00F04AA7">
      <w:pPr>
        <w:pStyle w:val="a3"/>
        <w:numPr>
          <w:ilvl w:val="0"/>
          <w:numId w:val="1"/>
        </w:numPr>
        <w:spacing w:after="0" w:line="288" w:lineRule="auto"/>
        <w:ind w:right="99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Уровень полученных результатов</w:t>
      </w:r>
      <w:r>
        <w:rPr>
          <w:rFonts w:ascii="Times New Roman" w:hAnsi="Times New Roman" w:cs="Times New Roman"/>
          <w:sz w:val="26"/>
          <w:szCs w:val="26"/>
          <w:lang w:val="en-US"/>
        </w:rPr>
        <w:t>:</w:t>
      </w:r>
    </w:p>
    <w:p w14:paraId="624B3BA7" w14:textId="77777777" w:rsidR="00F04AA7" w:rsidRDefault="00F04AA7" w:rsidP="00F04AA7">
      <w:pPr>
        <w:pStyle w:val="a3"/>
        <w:numPr>
          <w:ilvl w:val="1"/>
          <w:numId w:val="1"/>
        </w:numPr>
        <w:spacing w:after="0" w:line="288" w:lineRule="auto"/>
        <w:ind w:right="991"/>
        <w:jc w:val="both"/>
        <w:rPr>
          <w:rFonts w:ascii="Times New Roman" w:hAnsi="Times New Roman" w:cs="Times New Roman"/>
          <w:sz w:val="26"/>
          <w:szCs w:val="26"/>
        </w:rPr>
      </w:pPr>
      <w:r w:rsidRPr="00F04AA7">
        <w:rPr>
          <w:rFonts w:ascii="Times New Roman" w:hAnsi="Times New Roman" w:cs="Times New Roman"/>
          <w:sz w:val="26"/>
          <w:szCs w:val="26"/>
        </w:rPr>
        <w:t>для проектов типа "фундаментальные исследования": научная новизна/ оригинальность и значимость;</w:t>
      </w:r>
    </w:p>
    <w:p w14:paraId="05C03EE9" w14:textId="527DE252" w:rsidR="00F04AA7" w:rsidRPr="00F04AA7" w:rsidRDefault="00F04AA7" w:rsidP="00F04AA7">
      <w:pPr>
        <w:pStyle w:val="a3"/>
        <w:numPr>
          <w:ilvl w:val="1"/>
          <w:numId w:val="1"/>
        </w:numPr>
        <w:spacing w:after="0" w:line="288" w:lineRule="auto"/>
        <w:ind w:right="991"/>
        <w:jc w:val="both"/>
        <w:rPr>
          <w:rFonts w:ascii="Times New Roman" w:hAnsi="Times New Roman" w:cs="Times New Roman"/>
          <w:sz w:val="26"/>
          <w:szCs w:val="26"/>
        </w:rPr>
      </w:pPr>
      <w:r w:rsidRPr="00F04AA7">
        <w:rPr>
          <w:rFonts w:ascii="Times New Roman" w:hAnsi="Times New Roman" w:cs="Times New Roman"/>
          <w:sz w:val="26"/>
          <w:szCs w:val="26"/>
        </w:rPr>
        <w:t xml:space="preserve">для проектов типа "перспективные разработки": практическая значимость </w:t>
      </w:r>
      <w:r>
        <w:rPr>
          <w:rFonts w:ascii="Times New Roman" w:hAnsi="Times New Roman" w:cs="Times New Roman"/>
          <w:sz w:val="26"/>
          <w:szCs w:val="26"/>
        </w:rPr>
        <w:t>и перспективы дальнейшего внедрения</w:t>
      </w:r>
      <w:r w:rsidRPr="00F04AA7">
        <w:rPr>
          <w:rFonts w:ascii="Times New Roman" w:hAnsi="Times New Roman" w:cs="Times New Roman"/>
          <w:sz w:val="26"/>
          <w:szCs w:val="26"/>
        </w:rPr>
        <w:t>;</w:t>
      </w:r>
    </w:p>
    <w:p w14:paraId="57CB3A94" w14:textId="4260462C" w:rsidR="001628CF" w:rsidRDefault="00F04AA7" w:rsidP="00F04AA7">
      <w:pPr>
        <w:pStyle w:val="a3"/>
        <w:numPr>
          <w:ilvl w:val="1"/>
          <w:numId w:val="1"/>
        </w:numPr>
        <w:spacing w:after="0" w:line="288" w:lineRule="auto"/>
        <w:ind w:right="991"/>
        <w:jc w:val="both"/>
        <w:rPr>
          <w:rFonts w:ascii="Times New Roman" w:hAnsi="Times New Roman" w:cs="Times New Roman"/>
          <w:sz w:val="26"/>
          <w:szCs w:val="26"/>
        </w:rPr>
      </w:pPr>
      <w:r w:rsidRPr="007375EA">
        <w:rPr>
          <w:rFonts w:ascii="Times New Roman" w:hAnsi="Times New Roman" w:cs="Times New Roman"/>
          <w:sz w:val="26"/>
          <w:szCs w:val="26"/>
        </w:rPr>
        <w:t>для проекто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7375EA">
        <w:rPr>
          <w:rFonts w:ascii="Times New Roman" w:hAnsi="Times New Roman" w:cs="Times New Roman"/>
          <w:sz w:val="26"/>
          <w:szCs w:val="26"/>
        </w:rPr>
        <w:t xml:space="preserve"> типа "прикладные исследования": научная новизна/оригинальность и практическая значимость</w:t>
      </w:r>
      <w:r w:rsidR="00E73DFB" w:rsidRPr="00E73DFB">
        <w:rPr>
          <w:rFonts w:ascii="Times New Roman" w:hAnsi="Times New Roman" w:cs="Times New Roman"/>
          <w:sz w:val="26"/>
          <w:szCs w:val="26"/>
        </w:rPr>
        <w:t>;</w:t>
      </w:r>
    </w:p>
    <w:p w14:paraId="0270CC6C" w14:textId="326911FE" w:rsidR="00F04AA7" w:rsidRPr="001628CF" w:rsidRDefault="00F04AA7" w:rsidP="00F04AA7">
      <w:pPr>
        <w:pStyle w:val="a3"/>
        <w:numPr>
          <w:ilvl w:val="1"/>
          <w:numId w:val="1"/>
        </w:numPr>
        <w:spacing w:after="0" w:line="288" w:lineRule="auto"/>
        <w:ind w:right="99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социальных проектов</w:t>
      </w:r>
      <w:r w:rsidRPr="00F04AA7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>достижение социального эффекта.</w:t>
      </w:r>
    </w:p>
    <w:p w14:paraId="0DE82F93" w14:textId="7B2CFD64" w:rsidR="00F97572" w:rsidRPr="00C22BDD" w:rsidRDefault="007375EA" w:rsidP="001628CF">
      <w:pPr>
        <w:pStyle w:val="a3"/>
        <w:numPr>
          <w:ilvl w:val="0"/>
          <w:numId w:val="1"/>
        </w:numPr>
        <w:spacing w:after="0" w:line="288" w:lineRule="auto"/>
        <w:ind w:right="424"/>
        <w:jc w:val="both"/>
        <w:rPr>
          <w:rFonts w:ascii="Times New Roman" w:hAnsi="Times New Roman" w:cs="Times New Roman"/>
          <w:sz w:val="26"/>
          <w:szCs w:val="26"/>
        </w:rPr>
      </w:pPr>
      <w:r w:rsidRPr="001628CF">
        <w:rPr>
          <w:rFonts w:ascii="Times New Roman" w:hAnsi="Times New Roman" w:cs="Times New Roman"/>
          <w:sz w:val="26"/>
          <w:szCs w:val="26"/>
        </w:rPr>
        <w:t xml:space="preserve">Адекватность </w:t>
      </w:r>
      <w:r w:rsidR="001628CF" w:rsidRPr="001628CF">
        <w:rPr>
          <w:rFonts w:ascii="Times New Roman" w:hAnsi="Times New Roman" w:cs="Times New Roman"/>
          <w:sz w:val="26"/>
          <w:szCs w:val="26"/>
        </w:rPr>
        <w:t xml:space="preserve">использования выделенных </w:t>
      </w:r>
      <w:r w:rsidRPr="001628CF">
        <w:rPr>
          <w:rFonts w:ascii="Times New Roman" w:hAnsi="Times New Roman" w:cs="Times New Roman"/>
          <w:sz w:val="26"/>
          <w:szCs w:val="26"/>
        </w:rPr>
        <w:t>с</w:t>
      </w:r>
      <w:r w:rsidR="001628CF" w:rsidRPr="001628CF">
        <w:rPr>
          <w:rFonts w:ascii="Times New Roman" w:hAnsi="Times New Roman" w:cs="Times New Roman"/>
          <w:sz w:val="26"/>
          <w:szCs w:val="26"/>
        </w:rPr>
        <w:t>редств</w:t>
      </w:r>
      <w:r w:rsidR="00E73DFB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14:paraId="0801DA72" w14:textId="50EDA96B" w:rsidR="00C22BDD" w:rsidRDefault="00C22BDD" w:rsidP="001628CF">
      <w:pPr>
        <w:pStyle w:val="a3"/>
        <w:numPr>
          <w:ilvl w:val="0"/>
          <w:numId w:val="1"/>
        </w:numPr>
        <w:spacing w:after="0" w:line="288" w:lineRule="auto"/>
        <w:ind w:right="4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Количественные характеристики проведенных в рамках проекта мероприятий (семинаров, воркшопов и </w:t>
      </w:r>
      <w:proofErr w:type="gramStart"/>
      <w:r>
        <w:rPr>
          <w:rFonts w:ascii="Times New Roman" w:hAnsi="Times New Roman" w:cs="Times New Roman"/>
          <w:sz w:val="26"/>
          <w:szCs w:val="26"/>
        </w:rPr>
        <w:t>т.д.</w:t>
      </w:r>
      <w:proofErr w:type="gramEnd"/>
      <w:r>
        <w:rPr>
          <w:rFonts w:ascii="Times New Roman" w:hAnsi="Times New Roman" w:cs="Times New Roman"/>
          <w:sz w:val="26"/>
          <w:szCs w:val="26"/>
        </w:rPr>
        <w:t>)</w:t>
      </w:r>
    </w:p>
    <w:p w14:paraId="4B104990" w14:textId="29CE7CF0" w:rsidR="006508C3" w:rsidRDefault="006508C3" w:rsidP="005E22F9">
      <w:pPr>
        <w:pStyle w:val="a3"/>
        <w:numPr>
          <w:ilvl w:val="0"/>
          <w:numId w:val="1"/>
        </w:numPr>
        <w:spacing w:after="0" w:line="288" w:lineRule="auto"/>
        <w:ind w:right="4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Наличие прототипа или готового продукта (</w:t>
      </w:r>
      <w:r w:rsidRPr="00F04AA7">
        <w:rPr>
          <w:rFonts w:ascii="Times New Roman" w:hAnsi="Times New Roman" w:cs="Times New Roman"/>
          <w:sz w:val="26"/>
          <w:szCs w:val="26"/>
        </w:rPr>
        <w:t>для проектов типа "перспективные разработки"</w:t>
      </w:r>
      <w:r>
        <w:rPr>
          <w:rFonts w:ascii="Times New Roman" w:hAnsi="Times New Roman" w:cs="Times New Roman"/>
          <w:sz w:val="26"/>
          <w:szCs w:val="26"/>
        </w:rPr>
        <w:t>)</w:t>
      </w:r>
    </w:p>
    <w:p w14:paraId="4A11F439" w14:textId="4DEE53C3" w:rsidR="005E22F9" w:rsidRPr="005E22F9" w:rsidRDefault="005E22F9" w:rsidP="005E22F9">
      <w:pPr>
        <w:pStyle w:val="a3"/>
        <w:numPr>
          <w:ilvl w:val="0"/>
          <w:numId w:val="1"/>
        </w:numPr>
        <w:spacing w:after="0" w:line="288" w:lineRule="auto"/>
        <w:ind w:right="424"/>
        <w:jc w:val="both"/>
        <w:rPr>
          <w:rFonts w:ascii="Times New Roman" w:hAnsi="Times New Roman" w:cs="Times New Roman"/>
          <w:sz w:val="26"/>
          <w:szCs w:val="26"/>
        </w:rPr>
      </w:pPr>
      <w:r w:rsidRPr="005E22F9">
        <w:rPr>
          <w:rFonts w:ascii="Times New Roman" w:hAnsi="Times New Roman" w:cs="Times New Roman"/>
          <w:sz w:val="26"/>
          <w:szCs w:val="26"/>
        </w:rPr>
        <w:t>Наличие опубликованных или принятых в печать научных публикаций по результатам работы проектной группы</w:t>
      </w:r>
      <w:r w:rsidR="006508C3">
        <w:rPr>
          <w:rFonts w:ascii="Times New Roman" w:hAnsi="Times New Roman" w:cs="Times New Roman"/>
          <w:sz w:val="26"/>
          <w:szCs w:val="26"/>
        </w:rPr>
        <w:t xml:space="preserve"> (для проектов типа </w:t>
      </w:r>
      <w:r w:rsidR="006508C3" w:rsidRPr="00F04AA7">
        <w:rPr>
          <w:rFonts w:ascii="Times New Roman" w:hAnsi="Times New Roman" w:cs="Times New Roman"/>
          <w:sz w:val="26"/>
          <w:szCs w:val="26"/>
        </w:rPr>
        <w:t>"фундаментальные исследования"</w:t>
      </w:r>
      <w:r w:rsidR="006508C3">
        <w:rPr>
          <w:rFonts w:ascii="Times New Roman" w:hAnsi="Times New Roman" w:cs="Times New Roman"/>
          <w:sz w:val="26"/>
          <w:szCs w:val="26"/>
        </w:rPr>
        <w:t xml:space="preserve"> или </w:t>
      </w:r>
      <w:r w:rsidR="006508C3" w:rsidRPr="007375EA">
        <w:rPr>
          <w:rFonts w:ascii="Times New Roman" w:hAnsi="Times New Roman" w:cs="Times New Roman"/>
          <w:sz w:val="26"/>
          <w:szCs w:val="26"/>
        </w:rPr>
        <w:t>"прикладные исследования"</w:t>
      </w:r>
      <w:r w:rsidR="006508C3">
        <w:rPr>
          <w:rFonts w:ascii="Times New Roman" w:hAnsi="Times New Roman" w:cs="Times New Roman"/>
          <w:sz w:val="26"/>
          <w:szCs w:val="26"/>
        </w:rPr>
        <w:t>)</w:t>
      </w:r>
      <w:r w:rsidRPr="005E22F9">
        <w:rPr>
          <w:rFonts w:ascii="Times New Roman" w:hAnsi="Times New Roman" w:cs="Times New Roman"/>
          <w:sz w:val="26"/>
          <w:szCs w:val="26"/>
        </w:rPr>
        <w:t>:</w:t>
      </w:r>
    </w:p>
    <w:p w14:paraId="7E2A6BAF" w14:textId="1C0D8685" w:rsidR="005E22F9" w:rsidRDefault="005E22F9" w:rsidP="00816968">
      <w:pPr>
        <w:pStyle w:val="a3"/>
        <w:spacing w:after="0" w:line="288" w:lineRule="auto"/>
        <w:ind w:right="424"/>
        <w:jc w:val="both"/>
        <w:rPr>
          <w:rFonts w:ascii="Times New Roman" w:hAnsi="Times New Roman" w:cs="Times New Roman"/>
          <w:sz w:val="26"/>
          <w:szCs w:val="26"/>
        </w:rPr>
      </w:pPr>
      <w:r w:rsidRPr="005E22F9">
        <w:rPr>
          <w:rFonts w:ascii="Times New Roman" w:hAnsi="Times New Roman" w:cs="Times New Roman"/>
          <w:sz w:val="26"/>
          <w:szCs w:val="26"/>
        </w:rPr>
        <w:t>- в рецензируемых журналах, входящих в квартили Q</w:t>
      </w:r>
      <w:proofErr w:type="gramStart"/>
      <w:r w:rsidRPr="005E22F9">
        <w:rPr>
          <w:rFonts w:ascii="Times New Roman" w:hAnsi="Times New Roman" w:cs="Times New Roman"/>
          <w:sz w:val="26"/>
          <w:szCs w:val="26"/>
        </w:rPr>
        <w:t>1,Q</w:t>
      </w:r>
      <w:proofErr w:type="gramEnd"/>
      <w:r w:rsidRPr="005E22F9">
        <w:rPr>
          <w:rFonts w:ascii="Times New Roman" w:hAnsi="Times New Roman" w:cs="Times New Roman"/>
          <w:sz w:val="26"/>
          <w:szCs w:val="26"/>
        </w:rPr>
        <w:t xml:space="preserve">2 </w:t>
      </w:r>
      <w:proofErr w:type="spellStart"/>
      <w:r w:rsidRPr="005E22F9">
        <w:rPr>
          <w:rFonts w:ascii="Times New Roman" w:hAnsi="Times New Roman" w:cs="Times New Roman"/>
          <w:sz w:val="26"/>
          <w:szCs w:val="26"/>
        </w:rPr>
        <w:t>WoS</w:t>
      </w:r>
      <w:proofErr w:type="spellEnd"/>
      <w:r w:rsidRPr="005E22F9">
        <w:rPr>
          <w:rFonts w:ascii="Times New Roman" w:hAnsi="Times New Roman" w:cs="Times New Roman"/>
          <w:sz w:val="26"/>
          <w:szCs w:val="26"/>
        </w:rPr>
        <w:t xml:space="preserve">, или на конференциях уровня A* или A по </w:t>
      </w:r>
      <w:proofErr w:type="spellStart"/>
      <w:r w:rsidRPr="005E22F9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5E22F9">
        <w:rPr>
          <w:rFonts w:ascii="Times New Roman" w:hAnsi="Times New Roman" w:cs="Times New Roman"/>
          <w:sz w:val="26"/>
          <w:szCs w:val="26"/>
        </w:rPr>
        <w:t xml:space="preserve"> CORE </w:t>
      </w:r>
      <w:proofErr w:type="spellStart"/>
      <w:r w:rsidRPr="005E22F9">
        <w:rPr>
          <w:rFonts w:ascii="Times New Roman" w:hAnsi="Times New Roman" w:cs="Times New Roman"/>
          <w:sz w:val="26"/>
          <w:szCs w:val="26"/>
        </w:rPr>
        <w:t>Conference</w:t>
      </w:r>
      <w:proofErr w:type="spellEnd"/>
      <w:r w:rsidRPr="005E22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E22F9">
        <w:rPr>
          <w:rFonts w:ascii="Times New Roman" w:hAnsi="Times New Roman" w:cs="Times New Roman"/>
          <w:sz w:val="26"/>
          <w:szCs w:val="26"/>
        </w:rPr>
        <w:t>Ranking</w:t>
      </w:r>
      <w:proofErr w:type="spellEnd"/>
      <w:r w:rsidRPr="005E22F9">
        <w:rPr>
          <w:rFonts w:ascii="Times New Roman" w:hAnsi="Times New Roman" w:cs="Times New Roman"/>
          <w:sz w:val="26"/>
          <w:szCs w:val="26"/>
        </w:rPr>
        <w:t>.</w:t>
      </w:r>
    </w:p>
    <w:p w14:paraId="394CF409" w14:textId="3849FABC" w:rsidR="00816968" w:rsidRPr="00816968" w:rsidRDefault="00816968" w:rsidP="00816968">
      <w:pPr>
        <w:pStyle w:val="a3"/>
        <w:numPr>
          <w:ilvl w:val="0"/>
          <w:numId w:val="1"/>
        </w:numPr>
        <w:spacing w:after="0" w:line="288" w:lineRule="auto"/>
        <w:ind w:right="424"/>
        <w:jc w:val="both"/>
        <w:rPr>
          <w:rFonts w:ascii="Times New Roman" w:hAnsi="Times New Roman" w:cs="Times New Roman"/>
          <w:sz w:val="26"/>
          <w:szCs w:val="26"/>
        </w:rPr>
      </w:pPr>
      <w:r w:rsidRPr="00BA59F2">
        <w:rPr>
          <w:rFonts w:ascii="Times New Roman" w:hAnsi="Times New Roman" w:cs="Times New Roman"/>
          <w:sz w:val="26"/>
          <w:szCs w:val="26"/>
        </w:rPr>
        <w:t>Оценка очной защиты проекта результатов работы проектной группы.</w:t>
      </w:r>
    </w:p>
    <w:p w14:paraId="2D98B02F" w14:textId="2B73FC38" w:rsidR="005E22F9" w:rsidRDefault="005E22F9" w:rsidP="005E22F9">
      <w:pPr>
        <w:pStyle w:val="a3"/>
        <w:numPr>
          <w:ilvl w:val="0"/>
          <w:numId w:val="1"/>
        </w:numPr>
        <w:spacing w:after="0" w:line="288" w:lineRule="auto"/>
        <w:ind w:right="424"/>
        <w:jc w:val="both"/>
        <w:rPr>
          <w:rFonts w:ascii="Times New Roman" w:hAnsi="Times New Roman" w:cs="Times New Roman"/>
          <w:sz w:val="26"/>
          <w:szCs w:val="26"/>
        </w:rPr>
      </w:pPr>
      <w:r w:rsidRPr="005E22F9">
        <w:rPr>
          <w:rFonts w:ascii="Times New Roman" w:hAnsi="Times New Roman" w:cs="Times New Roman"/>
          <w:sz w:val="26"/>
          <w:szCs w:val="26"/>
        </w:rPr>
        <w:t>Для проектов типа "</w:t>
      </w:r>
      <w:proofErr w:type="spellStart"/>
      <w:r w:rsidRPr="005E22F9">
        <w:rPr>
          <w:rFonts w:ascii="Times New Roman" w:hAnsi="Times New Roman" w:cs="Times New Roman"/>
          <w:sz w:val="26"/>
          <w:szCs w:val="26"/>
        </w:rPr>
        <w:t>open</w:t>
      </w:r>
      <w:proofErr w:type="spellEnd"/>
      <w:r w:rsidRPr="005E22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E22F9">
        <w:rPr>
          <w:rFonts w:ascii="Times New Roman" w:hAnsi="Times New Roman" w:cs="Times New Roman"/>
          <w:sz w:val="26"/>
          <w:szCs w:val="26"/>
        </w:rPr>
        <w:t>source</w:t>
      </w:r>
      <w:proofErr w:type="spellEnd"/>
      <w:r w:rsidRPr="005E22F9">
        <w:rPr>
          <w:rFonts w:ascii="Times New Roman" w:hAnsi="Times New Roman" w:cs="Times New Roman"/>
          <w:sz w:val="26"/>
          <w:szCs w:val="26"/>
        </w:rPr>
        <w:t xml:space="preserve">"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E22F9">
        <w:rPr>
          <w:rFonts w:ascii="Times New Roman" w:hAnsi="Times New Roman" w:cs="Times New Roman"/>
          <w:sz w:val="26"/>
          <w:szCs w:val="26"/>
        </w:rPr>
        <w:t xml:space="preserve">наличие выложенного результата проекта на </w:t>
      </w:r>
      <w:proofErr w:type="spellStart"/>
      <w:r w:rsidRPr="005E22F9">
        <w:rPr>
          <w:rFonts w:ascii="Times New Roman" w:hAnsi="Times New Roman" w:cs="Times New Roman"/>
          <w:sz w:val="26"/>
          <w:szCs w:val="26"/>
        </w:rPr>
        <w:t>GitHub</w:t>
      </w:r>
      <w:proofErr w:type="spellEnd"/>
      <w:r w:rsidR="006508C3">
        <w:rPr>
          <w:rFonts w:ascii="Times New Roman" w:hAnsi="Times New Roman" w:cs="Times New Roman"/>
          <w:sz w:val="26"/>
          <w:szCs w:val="26"/>
        </w:rPr>
        <w:t xml:space="preserve"> или аналогичных ресурсах</w:t>
      </w:r>
      <w:r w:rsidRPr="005E22F9">
        <w:rPr>
          <w:rFonts w:ascii="Times New Roman" w:hAnsi="Times New Roman" w:cs="Times New Roman"/>
          <w:sz w:val="26"/>
          <w:szCs w:val="26"/>
        </w:rPr>
        <w:t>, для иных типов проектов - наличие выложенного продукта таким образом, чтобы его качество было видно любому желающему.</w:t>
      </w:r>
    </w:p>
    <w:sectPr w:rsidR="005E22F9" w:rsidSect="007375E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B31892"/>
    <w:multiLevelType w:val="hybridMultilevel"/>
    <w:tmpl w:val="806420E8"/>
    <w:lvl w:ilvl="0" w:tplc="C20A6CC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oNotDisplayPageBoundaries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0MjA0N7MwMTI0tTRV0lEKTi0uzszPAykwqgUAWWdFFCwAAAA="/>
  </w:docVars>
  <w:rsids>
    <w:rsidRoot w:val="007375EA"/>
    <w:rsid w:val="000421CD"/>
    <w:rsid w:val="00055E2D"/>
    <w:rsid w:val="0007292F"/>
    <w:rsid w:val="000741FF"/>
    <w:rsid w:val="001628CF"/>
    <w:rsid w:val="003C3DDF"/>
    <w:rsid w:val="005E22F9"/>
    <w:rsid w:val="006508C3"/>
    <w:rsid w:val="007375EA"/>
    <w:rsid w:val="00741E4A"/>
    <w:rsid w:val="00816968"/>
    <w:rsid w:val="008D3FF8"/>
    <w:rsid w:val="00BA59F2"/>
    <w:rsid w:val="00C22BDD"/>
    <w:rsid w:val="00DF6293"/>
    <w:rsid w:val="00E73DFB"/>
    <w:rsid w:val="00F04AA7"/>
    <w:rsid w:val="00F1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50170"/>
  <w15:chartTrackingRefBased/>
  <w15:docId w15:val="{37FCC9F7-DDB8-41D2-B40B-CB53BD5B4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Боднарук</dc:creator>
  <cp:keywords/>
  <dc:description/>
  <cp:lastModifiedBy>Иван Боднарук</cp:lastModifiedBy>
  <cp:revision>5</cp:revision>
  <dcterms:created xsi:type="dcterms:W3CDTF">2020-05-22T12:11:00Z</dcterms:created>
  <dcterms:modified xsi:type="dcterms:W3CDTF">2020-05-23T10:02:00Z</dcterms:modified>
</cp:coreProperties>
</file>